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5" w:rsidRDefault="00DB2C9C" w:rsidP="00FD5885">
      <w:pPr>
        <w:rPr>
          <w:rFonts w:ascii="Verdana" w:hAnsi="Verdana"/>
          <w:sz w:val="22"/>
          <w:szCs w:val="22"/>
        </w:rPr>
      </w:pPr>
      <w:r w:rsidRPr="00FD588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7F6FE" wp14:editId="411B783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22960" cy="2755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85" w:rsidRDefault="00FD5885">
                            <w: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6pt;margin-top:0;width:64.8pt;height:21.7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" stroked="f">
                <v:textbox style="mso-fit-shape-to-text:t">
                  <w:txbxContent>
                    <w:p w:rsidR="00FD5885" w:rsidRDefault="00FD5885">
                      <w:r>
                        <w:t>Annexe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3F8A" wp14:editId="73694C2C">
                <wp:simplePos x="0" y="0"/>
                <wp:positionH relativeFrom="column">
                  <wp:posOffset>1146131</wp:posOffset>
                </wp:positionH>
                <wp:positionV relativeFrom="paragraph">
                  <wp:posOffset>865210</wp:posOffset>
                </wp:positionV>
                <wp:extent cx="5254669" cy="571500"/>
                <wp:effectExtent l="0" t="0" r="2222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69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85" w:rsidRPr="00E60092" w:rsidRDefault="00FD5885" w:rsidP="00A551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84798D">
                              <w:rPr>
                                <w:rFonts w:ascii="Verdana" w:hAnsi="Verdana"/>
                                <w:b/>
                                <w:smallCaps/>
                                <w:sz w:val="26"/>
                                <w:szCs w:val="26"/>
                              </w:rPr>
                              <w:t>Commission Départementale d’Orientation vers les Enseignements Adaptés du Second</w:t>
                            </w:r>
                            <w:r w:rsidRPr="00E60092"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798D">
                              <w:rPr>
                                <w:rFonts w:ascii="Verdana" w:hAnsi="Verdana"/>
                                <w:b/>
                                <w:smallCaps/>
                                <w:sz w:val="26"/>
                                <w:szCs w:val="26"/>
                              </w:rPr>
                              <w:t>degré</w:t>
                            </w:r>
                          </w:p>
                          <w:p w:rsidR="00FD5885" w:rsidRPr="0084798D" w:rsidRDefault="00FD5885" w:rsidP="00FD5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90.25pt;margin-top:68.15pt;width:413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" fillcolor="white [3201]" strokecolor="black [3200]" strokeweight="2pt">
                <v:textbox>
                  <w:txbxContent>
                    <w:p w:rsidR="00FD5885" w:rsidRPr="00E60092" w:rsidRDefault="00FD5885" w:rsidP="00A551F4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</w:rPr>
                      </w:pPr>
                      <w:r w:rsidRPr="0084798D">
                        <w:rPr>
                          <w:rFonts w:ascii="Verdana" w:hAnsi="Verdana"/>
                          <w:b/>
                          <w:smallCaps/>
                          <w:sz w:val="26"/>
                          <w:szCs w:val="26"/>
                        </w:rPr>
                        <w:t>Commission Départementale d’Orientation vers les Enseignements Adaptés du Second</w:t>
                      </w:r>
                      <w:r w:rsidRPr="00E60092"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84798D">
                        <w:rPr>
                          <w:rFonts w:ascii="Verdana" w:hAnsi="Verdana"/>
                          <w:b/>
                          <w:smallCaps/>
                          <w:sz w:val="26"/>
                          <w:szCs w:val="26"/>
                        </w:rPr>
                        <w:t>degré</w:t>
                      </w:r>
                    </w:p>
                    <w:p w:rsidR="00FD5885" w:rsidRPr="0084798D" w:rsidRDefault="00FD5885" w:rsidP="00FD588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99C3949" wp14:editId="694E5E63">
            <wp:extent cx="1095375" cy="1423670"/>
            <wp:effectExtent l="0" t="0" r="9525" b="5080"/>
            <wp:docPr id="1" name="Image 1" descr="Logo DSDEN 77 _ mai 20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SDEN 77 _ mai 2012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Pr="005D0F35" w:rsidRDefault="00A551F4" w:rsidP="00FD58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0A5E" wp14:editId="2D8DB129">
                <wp:simplePos x="0" y="0"/>
                <wp:positionH relativeFrom="column">
                  <wp:posOffset>8446</wp:posOffset>
                </wp:positionH>
                <wp:positionV relativeFrom="paragraph">
                  <wp:posOffset>106887</wp:posOffset>
                </wp:positionV>
                <wp:extent cx="6392309" cy="839189"/>
                <wp:effectExtent l="0" t="0" r="27940" b="1841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309" cy="839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85" w:rsidRDefault="00FD5885" w:rsidP="00FD58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51F4" w:rsidRDefault="00FD5885" w:rsidP="00FD5885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AVIS DE L’INSPECTEUR DE L’EDUCATION NATIONALE</w:t>
                            </w:r>
                          </w:p>
                          <w:p w:rsidR="00FD5885" w:rsidRPr="008279B3" w:rsidRDefault="00A551F4" w:rsidP="00A551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51F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  <w:r w:rsidRPr="00A551F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la proposition de pré-orientation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.65pt;margin-top:8.4pt;width:503.35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" fillcolor="white [3201]" strokecolor="black [3200]" strokeweight="2pt">
                <v:textbox>
                  <w:txbxContent>
                    <w:p w:rsidR="00FD5885" w:rsidRDefault="00FD5885" w:rsidP="00FD5885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A551F4" w:rsidRDefault="00FD5885" w:rsidP="00FD5885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AVIS DE L’INSPECTEUR DE L’EDUCATION NATIONALE</w:t>
                      </w:r>
                    </w:p>
                    <w:p w:rsidR="00FD5885" w:rsidRPr="008279B3" w:rsidRDefault="00A551F4" w:rsidP="00A551F4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51F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sur</w:t>
                      </w:r>
                      <w:proofErr w:type="gramEnd"/>
                      <w:r w:rsidRPr="00A551F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la proposition de pré-orientation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A551F4" w:rsidRDefault="00A551F4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Circonscription de : ________________________________________</w:t>
      </w: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et prénom de l’élève : _________________________________</w:t>
      </w:r>
    </w:p>
    <w:p w:rsidR="00FD5885" w:rsidRDefault="00FD5885" w:rsidP="00FD5885">
      <w:pPr>
        <w:jc w:val="center"/>
        <w:rPr>
          <w:rFonts w:ascii="Verdana" w:hAnsi="Verdana"/>
          <w:sz w:val="22"/>
          <w:szCs w:val="22"/>
        </w:rPr>
      </w:pPr>
    </w:p>
    <w:p w:rsidR="00FD5885" w:rsidRDefault="00FD5885" w:rsidP="00FD5885">
      <w:pPr>
        <w:jc w:val="center"/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Pr="00D16E30" w:rsidRDefault="00FD5885" w:rsidP="00FD5885">
      <w:pPr>
        <w:ind w:left="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7F445" wp14:editId="2E32E40B">
                <wp:simplePos x="0" y="0"/>
                <wp:positionH relativeFrom="column">
                  <wp:posOffset>51435</wp:posOffset>
                </wp:positionH>
                <wp:positionV relativeFrom="paragraph">
                  <wp:posOffset>27305</wp:posOffset>
                </wp:positionV>
                <wp:extent cx="228600" cy="201295"/>
                <wp:effectExtent l="8255" t="13335" r="1079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05pt;margin-top:2.15pt;width:18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YvHwIAADs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"/>
            </w:pict>
          </mc:Fallback>
        </mc:AlternateContent>
      </w:r>
      <w:r w:rsidR="00A551F4">
        <w:rPr>
          <w:rFonts w:ascii="Verdana" w:hAnsi="Verdana"/>
          <w:b/>
          <w:sz w:val="22"/>
          <w:szCs w:val="22"/>
        </w:rPr>
        <w:t xml:space="preserve">Favorable à une proposition </w:t>
      </w:r>
      <w:bookmarkStart w:id="0" w:name="_GoBack"/>
      <w:bookmarkEnd w:id="0"/>
      <w:r w:rsidR="00A551F4">
        <w:rPr>
          <w:rFonts w:ascii="Verdana" w:hAnsi="Verdana"/>
          <w:b/>
          <w:sz w:val="22"/>
          <w:szCs w:val="22"/>
        </w:rPr>
        <w:t>de pré-</w:t>
      </w:r>
      <w:r>
        <w:rPr>
          <w:rFonts w:ascii="Verdana" w:hAnsi="Verdana"/>
          <w:b/>
          <w:sz w:val="22"/>
          <w:szCs w:val="22"/>
        </w:rPr>
        <w:t>orientation en EGPA (SEGPA /</w:t>
      </w:r>
      <w:r w:rsidRPr="00D16E30">
        <w:rPr>
          <w:rFonts w:ascii="Verdana" w:hAnsi="Verdana"/>
          <w:b/>
          <w:sz w:val="22"/>
          <w:szCs w:val="22"/>
        </w:rPr>
        <w:t xml:space="preserve"> EREA)*</w:t>
      </w:r>
    </w:p>
    <w:p w:rsidR="00FD5885" w:rsidRPr="00D16E30" w:rsidRDefault="00FD5885" w:rsidP="00FD5885">
      <w:pPr>
        <w:ind w:left="567"/>
        <w:rPr>
          <w:rFonts w:ascii="Verdana" w:hAnsi="Verdana"/>
          <w:sz w:val="22"/>
          <w:szCs w:val="22"/>
        </w:rPr>
      </w:pPr>
    </w:p>
    <w:p w:rsidR="00FD5885" w:rsidRPr="00D16E30" w:rsidRDefault="00FD5885" w:rsidP="00FD5885">
      <w:pPr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144780</wp:posOffset>
                </wp:positionV>
                <wp:extent cx="228600" cy="201295"/>
                <wp:effectExtent l="8255" t="13335" r="1079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05pt;margin-top:11.4pt;width:18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oMHgIAADs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"/>
            </w:pict>
          </mc:Fallback>
        </mc:AlternateContent>
      </w:r>
    </w:p>
    <w:p w:rsidR="00FD5885" w:rsidRPr="00D16E30" w:rsidRDefault="00A551F4" w:rsidP="00FD5885">
      <w:pPr>
        <w:ind w:left="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Défavorable à une proposition de pré-</w:t>
      </w:r>
      <w:r w:rsidR="00FD5885">
        <w:rPr>
          <w:rFonts w:ascii="Verdana" w:hAnsi="Verdana"/>
          <w:b/>
          <w:sz w:val="22"/>
          <w:szCs w:val="22"/>
        </w:rPr>
        <w:t>orientation en EGPA (SEGPA /</w:t>
      </w:r>
      <w:r w:rsidR="00FD5885" w:rsidRPr="00D16E30">
        <w:rPr>
          <w:rFonts w:ascii="Verdana" w:hAnsi="Verdana"/>
          <w:b/>
          <w:sz w:val="22"/>
          <w:szCs w:val="22"/>
        </w:rPr>
        <w:t xml:space="preserve"> EREA)*</w:t>
      </w:r>
    </w:p>
    <w:p w:rsidR="00FD5885" w:rsidRPr="00D16E30" w:rsidRDefault="00FD5885" w:rsidP="00FD5885">
      <w:pPr>
        <w:ind w:left="567"/>
        <w:rPr>
          <w:rFonts w:ascii="Verdana" w:hAnsi="Verdana"/>
          <w:sz w:val="22"/>
          <w:szCs w:val="22"/>
        </w:rPr>
      </w:pPr>
    </w:p>
    <w:p w:rsidR="00FD5885" w:rsidRPr="00D16E30" w:rsidRDefault="00FD5885" w:rsidP="00FD5885">
      <w:pPr>
        <w:ind w:left="567"/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Pr="00E03C38" w:rsidRDefault="00FD5885" w:rsidP="00FD588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(*) </w:t>
      </w:r>
      <w:r w:rsidRPr="00E03C38">
        <w:rPr>
          <w:rFonts w:ascii="Verdana" w:hAnsi="Verdana"/>
          <w:i/>
          <w:sz w:val="20"/>
          <w:szCs w:val="20"/>
        </w:rPr>
        <w:t>Rayer la mention inutile</w:t>
      </w:r>
      <w:r>
        <w:rPr>
          <w:rFonts w:ascii="Verdana" w:hAnsi="Verdana"/>
          <w:i/>
          <w:sz w:val="20"/>
          <w:szCs w:val="20"/>
        </w:rPr>
        <w:t>.</w:t>
      </w:r>
    </w:p>
    <w:p w:rsidR="00FD5885" w:rsidRDefault="00FD5885" w:rsidP="00FD58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114772</wp:posOffset>
                </wp:positionH>
                <wp:positionV relativeFrom="paragraph">
                  <wp:posOffset>92577</wp:posOffset>
                </wp:positionV>
                <wp:extent cx="6285983" cy="1775637"/>
                <wp:effectExtent l="0" t="0" r="19685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983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85" w:rsidRPr="007B37FA" w:rsidRDefault="00FD5885" w:rsidP="00FD588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Analyse de la situation motivant l’avis de l’IEN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05pt;margin-top:7.3pt;width:494.95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">
                <v:textbox>
                  <w:txbxContent>
                    <w:p w:rsidR="00FD5885" w:rsidRPr="007B37FA" w:rsidRDefault="00FD5885" w:rsidP="00FD588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Analyse de la situation motivant l’avis de l’IEN :</w:t>
                      </w:r>
                    </w:p>
                  </w:txbxContent>
                </v:textbox>
              </v:shape>
            </w:pict>
          </mc:Fallback>
        </mc:AlternateContent>
      </w: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rPr>
          <w:rFonts w:ascii="Verdana" w:hAnsi="Verdana"/>
          <w:sz w:val="22"/>
          <w:szCs w:val="22"/>
        </w:rPr>
      </w:pPr>
    </w:p>
    <w:p w:rsidR="00FD5885" w:rsidRDefault="00FD5885" w:rsidP="00FD5885">
      <w:pPr>
        <w:jc w:val="center"/>
        <w:rPr>
          <w:rFonts w:ascii="Verdana" w:hAnsi="Verdana"/>
          <w:sz w:val="22"/>
          <w:szCs w:val="22"/>
        </w:rPr>
      </w:pPr>
    </w:p>
    <w:p w:rsidR="00FD5885" w:rsidRDefault="00FD5885" w:rsidP="00FD5885">
      <w:pPr>
        <w:jc w:val="center"/>
        <w:rPr>
          <w:rFonts w:ascii="Verdana" w:hAnsi="Verdana"/>
          <w:sz w:val="22"/>
          <w:szCs w:val="22"/>
        </w:rPr>
      </w:pPr>
    </w:p>
    <w:p w:rsidR="00FD5885" w:rsidRDefault="00FD5885" w:rsidP="00FD5885">
      <w:pPr>
        <w:tabs>
          <w:tab w:val="left" w:pos="6379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</w:t>
      </w:r>
      <w:r>
        <w:rPr>
          <w:rFonts w:ascii="Verdana" w:hAnsi="Verdana"/>
          <w:sz w:val="22"/>
          <w:szCs w:val="22"/>
        </w:rPr>
        <w:tab/>
        <w:t>Signature</w:t>
      </w:r>
    </w:p>
    <w:p w:rsidR="00FD5885" w:rsidRDefault="00FD5885" w:rsidP="00FD5885">
      <w:pPr>
        <w:tabs>
          <w:tab w:val="left" w:pos="6379"/>
        </w:tabs>
        <w:jc w:val="center"/>
        <w:rPr>
          <w:rFonts w:ascii="Verdana" w:hAnsi="Verdana"/>
          <w:sz w:val="22"/>
          <w:szCs w:val="22"/>
        </w:rPr>
      </w:pPr>
    </w:p>
    <w:p w:rsidR="00FD5885" w:rsidRDefault="00FD5885" w:rsidP="00FD5885">
      <w:pPr>
        <w:tabs>
          <w:tab w:val="left" w:pos="6379"/>
        </w:tabs>
        <w:rPr>
          <w:rFonts w:ascii="Verdana" w:hAnsi="Verdana"/>
          <w:sz w:val="22"/>
          <w:szCs w:val="22"/>
        </w:rPr>
      </w:pPr>
    </w:p>
    <w:p w:rsidR="00FD5885" w:rsidRDefault="00FD5885" w:rsidP="00FD5885">
      <w:pPr>
        <w:tabs>
          <w:tab w:val="left" w:pos="6379"/>
        </w:tabs>
        <w:rPr>
          <w:rFonts w:ascii="Verdana" w:hAnsi="Verdana"/>
          <w:sz w:val="22"/>
          <w:szCs w:val="22"/>
        </w:rPr>
      </w:pPr>
    </w:p>
    <w:p w:rsidR="00FD5885" w:rsidRDefault="00FD5885" w:rsidP="00FD5885">
      <w:pPr>
        <w:tabs>
          <w:tab w:val="left" w:pos="6379"/>
        </w:tabs>
        <w:jc w:val="center"/>
        <w:rPr>
          <w:rFonts w:ascii="Verdana" w:hAnsi="Verdana"/>
          <w:sz w:val="22"/>
          <w:szCs w:val="22"/>
        </w:rPr>
      </w:pPr>
    </w:p>
    <w:p w:rsidR="00FD5885" w:rsidRPr="00FD5885" w:rsidRDefault="00FD5885" w:rsidP="00FD588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L’inspecteur de l’</w:t>
      </w:r>
      <w:r>
        <w:rPr>
          <w:rFonts w:ascii="Arial" w:hAnsi="Arial" w:cs="Arial"/>
          <w:sz w:val="22"/>
          <w:szCs w:val="22"/>
        </w:rPr>
        <w:t>Éducation Nationale</w:t>
      </w:r>
    </w:p>
    <w:sectPr w:rsidR="00FD5885" w:rsidRPr="00FD5885" w:rsidSect="00A551F4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85"/>
    <w:rsid w:val="00065D9E"/>
    <w:rsid w:val="00A551F4"/>
    <w:rsid w:val="00DB2C9C"/>
    <w:rsid w:val="00E04C62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88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8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Fabien BADIER</cp:lastModifiedBy>
  <cp:revision>4</cp:revision>
  <cp:lastPrinted>2015-11-05T13:32:00Z</cp:lastPrinted>
  <dcterms:created xsi:type="dcterms:W3CDTF">2015-11-03T15:41:00Z</dcterms:created>
  <dcterms:modified xsi:type="dcterms:W3CDTF">2017-10-06T08:24:00Z</dcterms:modified>
</cp:coreProperties>
</file>